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710E6">
      <w:pPr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tbl>
      <w:tblPr>
        <w:tblStyle w:val="2"/>
        <w:tblW w:w="10500" w:type="dxa"/>
        <w:jc w:val="center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2320"/>
        <w:gridCol w:w="2680"/>
        <w:gridCol w:w="46"/>
        <w:gridCol w:w="211"/>
        <w:gridCol w:w="286"/>
        <w:gridCol w:w="914"/>
        <w:gridCol w:w="1198"/>
        <w:gridCol w:w="117"/>
        <w:gridCol w:w="130"/>
        <w:gridCol w:w="2598"/>
      </w:tblGrid>
      <w:tr w14:paraId="2761C365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0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2C206">
            <w:pPr>
              <w:spacing w:line="240" w:lineRule="auto"/>
              <w:rPr>
                <w:rFonts w:ascii="Times New Roman" w:hAnsi="Times New Roman" w:eastAsia="仿宋_GB2312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kern w:val="0"/>
                <w:sz w:val="36"/>
                <w:szCs w:val="36"/>
              </w:rPr>
              <w:t>20</w:t>
            </w:r>
            <w:bookmarkStart w:id="0" w:name="_GoBack"/>
            <w:r>
              <w:rPr>
                <w:rFonts w:hint="eastAsia" w:ascii="Times New Roman" w:hAnsi="Times New Roman" w:eastAsia="仿宋_GB2312"/>
                <w:b/>
                <w:bCs/>
                <w:kern w:val="0"/>
                <w:sz w:val="36"/>
                <w:szCs w:val="36"/>
              </w:rPr>
              <w:t>25科交会高校科技</w:t>
            </w:r>
            <w:r>
              <w:rPr>
                <w:rFonts w:ascii="Times New Roman" w:hAnsi="Times New Roman" w:eastAsia="仿宋_GB2312"/>
                <w:b/>
                <w:bCs/>
                <w:kern w:val="0"/>
                <w:sz w:val="36"/>
                <w:szCs w:val="36"/>
              </w:rPr>
              <w:t>成果</w:t>
            </w:r>
            <w:r>
              <w:rPr>
                <w:rFonts w:hint="eastAsia" w:ascii="Times New Roman" w:hAnsi="Times New Roman" w:eastAsia="仿宋_GB2312"/>
                <w:b/>
                <w:bCs/>
                <w:kern w:val="0"/>
                <w:sz w:val="36"/>
                <w:szCs w:val="36"/>
              </w:rPr>
              <w:t>推荐</w:t>
            </w:r>
            <w:r>
              <w:rPr>
                <w:rFonts w:ascii="Times New Roman" w:hAnsi="Times New Roman" w:eastAsia="仿宋_GB2312"/>
                <w:b/>
                <w:bCs/>
                <w:kern w:val="0"/>
                <w:sz w:val="36"/>
                <w:szCs w:val="36"/>
              </w:rPr>
              <w:t>表</w:t>
            </w:r>
            <w:bookmarkEnd w:id="0"/>
          </w:p>
        </w:tc>
      </w:tr>
      <w:tr w14:paraId="7AE61D70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7902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F7B413C">
            <w:pPr>
              <w:spacing w:line="240" w:lineRule="auto"/>
              <w:ind w:firstLine="480" w:firstLineChars="200"/>
              <w:jc w:val="both"/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推荐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单位：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皖西学院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 xml:space="preserve">                             联系人：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李祖松</w:t>
            </w:r>
          </w:p>
        </w:tc>
        <w:tc>
          <w:tcPr>
            <w:tcW w:w="259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AFB0785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63C62266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CD37B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成果名称</w:t>
            </w:r>
          </w:p>
        </w:tc>
        <w:tc>
          <w:tcPr>
            <w:tcW w:w="29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21646">
            <w:pPr>
              <w:spacing w:line="240" w:lineRule="auto"/>
              <w:ind w:firstLine="3120" w:firstLineChars="1300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ADB02">
            <w:pPr>
              <w:spacing w:line="240" w:lineRule="auto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类别</w:t>
            </w:r>
          </w:p>
        </w:tc>
        <w:tc>
          <w:tcPr>
            <w:tcW w:w="40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DBD6F">
            <w:pPr>
              <w:spacing w:line="240" w:lineRule="auto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重点推介项目\超市区推介项目\先使用后付费项目\大学生创新创业项目\其他</w:t>
            </w:r>
          </w:p>
        </w:tc>
      </w:tr>
      <w:tr w14:paraId="6AEAF4B0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73607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所属领域</w:t>
            </w:r>
          </w:p>
        </w:tc>
        <w:tc>
          <w:tcPr>
            <w:tcW w:w="8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41D67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12D50414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FC3B1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成果联系人</w:t>
            </w:r>
          </w:p>
        </w:tc>
        <w:tc>
          <w:tcPr>
            <w:tcW w:w="3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37BD4">
            <w:pPr>
              <w:spacing w:line="240" w:lineRule="auto"/>
              <w:ind w:firstLine="482" w:firstLineChars="200"/>
              <w:jc w:val="both"/>
              <w:rPr>
                <w:rFonts w:ascii="Times New Roman" w:hAnsi="Times New Roman" w:eastAsia="仿宋_GB2312"/>
                <w:b/>
                <w:bCs/>
                <w:kern w:val="0"/>
                <w:sz w:val="24"/>
                <w:highlight w:val="yellow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D51B9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b/>
                <w:bCs/>
                <w:kern w:val="0"/>
                <w:sz w:val="24"/>
                <w:highlight w:val="yellow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联系方式</w:t>
            </w:r>
          </w:p>
        </w:tc>
        <w:tc>
          <w:tcPr>
            <w:tcW w:w="2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FD38D">
            <w:pPr>
              <w:spacing w:line="240" w:lineRule="auto"/>
              <w:ind w:firstLine="482" w:firstLineChars="200"/>
              <w:jc w:val="both"/>
              <w:rPr>
                <w:rFonts w:ascii="Times New Roman" w:hAnsi="Times New Roman" w:eastAsia="仿宋_GB2312"/>
                <w:b/>
                <w:bCs/>
                <w:kern w:val="0"/>
                <w:sz w:val="24"/>
                <w:highlight w:val="yellow"/>
              </w:rPr>
            </w:pPr>
          </w:p>
        </w:tc>
      </w:tr>
      <w:tr w14:paraId="7BACDF93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3F8FB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技术成熟度</w:t>
            </w:r>
          </w:p>
        </w:tc>
        <w:tc>
          <w:tcPr>
            <w:tcW w:w="8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2BD0D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□小试  □中试  □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工程化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□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产品化</w:t>
            </w:r>
          </w:p>
        </w:tc>
      </w:tr>
      <w:tr w14:paraId="7DB6C24C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BCAA5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意向转化方式</w:t>
            </w:r>
          </w:p>
        </w:tc>
        <w:tc>
          <w:tcPr>
            <w:tcW w:w="8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A1C8B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□转让□许可□作价投资□合作生产及推广□引入股权 □其他</w:t>
            </w:r>
          </w:p>
        </w:tc>
      </w:tr>
      <w:tr w14:paraId="13A5F11E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FF0940">
            <w:pPr>
              <w:spacing w:line="240" w:lineRule="auto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成果涉及的知识产权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（不超过三项）</w:t>
            </w: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7D079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7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3A19E">
            <w:pPr>
              <w:spacing w:line="240" w:lineRule="auto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专利号</w:t>
            </w:r>
          </w:p>
        </w:tc>
        <w:tc>
          <w:tcPr>
            <w:tcW w:w="2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DF77CF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3C858849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0A894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意向转化金额</w:t>
            </w:r>
          </w:p>
        </w:tc>
        <w:tc>
          <w:tcPr>
            <w:tcW w:w="8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F1576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 w14:paraId="67E617DE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F3A32">
            <w:pPr>
              <w:spacing w:line="240" w:lineRule="auto"/>
              <w:ind w:left="240" w:hanging="240" w:hangingChars="10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成果介绍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</w:t>
            </w:r>
          </w:p>
          <w:p w14:paraId="20DA3501">
            <w:pPr>
              <w:spacing w:line="240" w:lineRule="auto"/>
              <w:ind w:left="240" w:hanging="240" w:hangingChars="10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（300-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5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00字）</w:t>
            </w:r>
          </w:p>
        </w:tc>
        <w:tc>
          <w:tcPr>
            <w:tcW w:w="8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17765">
            <w:pPr>
              <w:numPr>
                <w:ilvl w:val="0"/>
                <w:numId w:val="1"/>
              </w:num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成果总体情况、技术团队介绍</w:t>
            </w:r>
          </w:p>
          <w:p w14:paraId="231525D8">
            <w:pPr>
              <w:numPr>
                <w:ilvl w:val="0"/>
                <w:numId w:val="1"/>
              </w:num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创新点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与技术优势</w:t>
            </w:r>
          </w:p>
          <w:p w14:paraId="6D09DDC0">
            <w:pPr>
              <w:numPr>
                <w:ilvl w:val="0"/>
                <w:numId w:val="1"/>
              </w:num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知识产权与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获奖情况（或合作案例）</w:t>
            </w:r>
          </w:p>
          <w:p w14:paraId="320389A3">
            <w:pPr>
              <w:numPr>
                <w:ilvl w:val="0"/>
                <w:numId w:val="1"/>
              </w:num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应用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场景</w:t>
            </w:r>
          </w:p>
          <w:p w14:paraId="4F1E3D68">
            <w:pPr>
              <w:numPr>
                <w:ilvl w:val="0"/>
                <w:numId w:val="1"/>
              </w:num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意向转化金额与转化方式</w:t>
            </w:r>
          </w:p>
        </w:tc>
      </w:tr>
      <w:tr w14:paraId="64CAA1D0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6B737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成果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图片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05E4908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不少于两张高清（1080p）1920×1080像素（或更高建议使用4K超高清照片3840×2160像素），JPG格式</w:t>
            </w:r>
          </w:p>
        </w:tc>
        <w:tc>
          <w:tcPr>
            <w:tcW w:w="26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ABF33">
            <w:pPr>
              <w:spacing w:line="240" w:lineRule="auto"/>
              <w:ind w:firstLine="720" w:firstLineChars="3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成果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视频</w:t>
            </w:r>
          </w:p>
        </w:tc>
        <w:tc>
          <w:tcPr>
            <w:tcW w:w="2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3072A4">
            <w:pPr>
              <w:spacing w:line="240" w:lineRule="auto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清晰度不小于高清（1080p）1920×1080像素，不超过四分钟，2个G以内</w:t>
            </w:r>
          </w:p>
        </w:tc>
      </w:tr>
      <w:tr w14:paraId="211A9DCF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802C6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参展形式</w:t>
            </w:r>
          </w:p>
        </w:tc>
        <w:tc>
          <w:tcPr>
            <w:tcW w:w="8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D5B54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实物  □模型  □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场景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互动  □多媒体播放  □其它</w:t>
            </w:r>
          </w:p>
        </w:tc>
      </w:tr>
      <w:tr w14:paraId="08B4E232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F2C93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路演推荐</w:t>
            </w:r>
          </w:p>
        </w:tc>
        <w:tc>
          <w:tcPr>
            <w:tcW w:w="8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F74D3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 xml:space="preserve">是否推荐现场路演演示 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否</w:t>
            </w:r>
          </w:p>
        </w:tc>
      </w:tr>
      <w:tr w14:paraId="62E3183A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3B809">
            <w:pPr>
              <w:spacing w:line="240" w:lineRule="auto"/>
              <w:ind w:firstLine="48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展物说明</w:t>
            </w:r>
          </w:p>
        </w:tc>
        <w:tc>
          <w:tcPr>
            <w:tcW w:w="8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9D049">
            <w:pPr>
              <w:spacing w:line="240" w:lineRule="auto"/>
              <w:ind w:firstLine="420" w:firstLineChars="20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</w:rPr>
              <w:t>尺寸、重量、用电需求（设备、220V/380V）、网络需求（带宽）、其他需求</w:t>
            </w:r>
          </w:p>
        </w:tc>
      </w:tr>
      <w:tr w14:paraId="5E58B444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0500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0BC6BF2">
            <w:pPr>
              <w:spacing w:line="240" w:lineRule="auto"/>
              <w:jc w:val="both"/>
              <w:rPr>
                <w:rFonts w:ascii="Times New Roman" w:hAnsi="Times New Roman" w:eastAsia="仿宋_GB2312"/>
                <w:kern w:val="0"/>
              </w:rPr>
            </w:pPr>
            <w:r>
              <w:rPr>
                <w:rFonts w:hint="eastAsia" w:ascii="Times New Roman" w:hAnsi="Times New Roman" w:eastAsia="仿宋_GB2312"/>
                <w:kern w:val="0"/>
              </w:rPr>
              <w:t>注：1.推荐路演需要成果持有人现场讲解答疑。</w:t>
            </w:r>
          </w:p>
          <w:p w14:paraId="73BB3740">
            <w:pPr>
              <w:spacing w:line="240" w:lineRule="auto"/>
              <w:ind w:left="420"/>
              <w:jc w:val="both"/>
              <w:rPr>
                <w:rFonts w:ascii="Times New Roman" w:hAnsi="Times New Roman" w:eastAsia="仿宋_GB2312"/>
                <w:kern w:val="0"/>
              </w:rPr>
            </w:pPr>
            <w:r>
              <w:rPr>
                <w:rFonts w:hint="eastAsia" w:ascii="Times New Roman" w:hAnsi="Times New Roman" w:eastAsia="仿宋_GB2312"/>
                <w:kern w:val="0"/>
              </w:rPr>
              <w:t>2.重点推荐项目需有视频介绍。</w:t>
            </w:r>
          </w:p>
          <w:p w14:paraId="53CFE803">
            <w:pPr>
              <w:spacing w:line="240" w:lineRule="auto"/>
              <w:ind w:left="420"/>
              <w:jc w:val="both"/>
              <w:rPr>
                <w:rFonts w:hint="eastAsia" w:ascii="Times New Roman" w:hAnsi="Times New Roman" w:eastAsia="仿宋_GB2312"/>
                <w:kern w:val="0"/>
              </w:rPr>
            </w:pPr>
            <w:r>
              <w:rPr>
                <w:rFonts w:hint="eastAsia" w:ascii="Times New Roman" w:hAnsi="Times New Roman" w:eastAsia="仿宋_GB2312"/>
                <w:kern w:val="0"/>
              </w:rPr>
              <w:t>3.各高校报名需提供高校LOGO和高校正门图片。</w:t>
            </w:r>
          </w:p>
          <w:p w14:paraId="07407682">
            <w:pPr>
              <w:spacing w:line="240" w:lineRule="auto"/>
              <w:ind w:left="420"/>
              <w:jc w:val="both"/>
              <w:rPr>
                <w:rFonts w:hint="default" w:ascii="Times New Roman" w:hAnsi="Times New Roman" w:eastAsia="仿宋_GB2312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lang w:val="en-US" w:eastAsia="zh-CN"/>
              </w:rPr>
              <w:t>4.不得上传涉密项目信息。</w:t>
            </w:r>
          </w:p>
        </w:tc>
      </w:tr>
    </w:tbl>
    <w:p w14:paraId="3B6FDFE9"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7068ED"/>
    <w:multiLevelType w:val="singleLevel"/>
    <w:tmpl w:val="227068E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A45DB"/>
    <w:rsid w:val="7F141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00" w:lineRule="exact"/>
      <w:jc w:val="center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435</Words>
  <Characters>488</Characters>
  <Lines>0</Lines>
  <Paragraphs>0</Paragraphs>
  <TotalTime>14</TotalTime>
  <ScaleCrop>false</ScaleCrop>
  <LinksUpToDate>false</LinksUpToDate>
  <CharactersWithSpaces>553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2025-10-16T08:29:00Z</dcterms:created>
  <dc:creator>lenovo</dc:creator>
  <cp:lastModifiedBy>斩云飘</cp:lastModifiedBy>
  <dcterms:modified xsi:type="dcterms:W3CDTF">2025-10-30T06:58:14Z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eyJoZGlkIjoiYmFkM2Y2MTk0NjUwZGQ0MmEwNWVlODM2NDRkYWI2YTUiLCJ1c2VySWQiOiI0MzE3MjYyMTIifQ==</vt:lpwstr>
  </property>
  <property fmtid="{D5CDD505-2E9C-101B-9397-08002B2CF9AE}" pid="4" name="ICV">
    <vt:lpwstr>3A8501A4E6AD4D0ABDE221366EBC6BB4_12</vt:lpwstr>
  </property>
</Properties>
</file>